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EE8" w:rsidRPr="00B66EE8" w:rsidRDefault="00B66EE8" w:rsidP="00B66EE8">
      <w:pPr>
        <w:spacing w:after="0"/>
        <w:rPr>
          <w:sz w:val="2"/>
          <w:szCs w:val="2"/>
        </w:rPr>
      </w:pPr>
    </w:p>
    <w:p w:rsidR="007A2FE8" w:rsidRPr="007A2FE8" w:rsidRDefault="007A2FE8" w:rsidP="007A2F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7A2FE8">
        <w:rPr>
          <w:rFonts w:ascii="Arial" w:eastAsia="Times New Roman" w:hAnsi="Arial" w:cs="Arial"/>
          <w:sz w:val="32"/>
          <w:szCs w:val="32"/>
          <w:lang w:eastAsia="ru-RU"/>
        </w:rPr>
        <w:t>РОССИЙСКАЯ ФЕДЕРАЦИЯ</w:t>
      </w:r>
    </w:p>
    <w:p w:rsidR="007A2FE8" w:rsidRPr="007A2FE8" w:rsidRDefault="007A2FE8" w:rsidP="007A2F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7A2FE8">
        <w:rPr>
          <w:rFonts w:ascii="Arial" w:eastAsia="Times New Roman" w:hAnsi="Arial" w:cs="Arial"/>
          <w:sz w:val="32"/>
          <w:szCs w:val="32"/>
          <w:lang w:eastAsia="ru-RU"/>
        </w:rPr>
        <w:t>БРЯНСКАЯ ОБЛАСТЬ</w:t>
      </w:r>
    </w:p>
    <w:p w:rsidR="007A2FE8" w:rsidRPr="007A2FE8" w:rsidRDefault="007A2FE8" w:rsidP="007A2F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7A2FE8">
        <w:rPr>
          <w:rFonts w:ascii="Arial" w:eastAsia="Times New Roman" w:hAnsi="Arial" w:cs="Arial"/>
          <w:sz w:val="32"/>
          <w:szCs w:val="32"/>
          <w:lang w:eastAsia="ru-RU"/>
        </w:rPr>
        <w:t>ВЫГОНИЧСКИЙ МУНИЦИПАЛЬНЫЙ РАЙОН</w:t>
      </w:r>
    </w:p>
    <w:p w:rsidR="007A2FE8" w:rsidRPr="007A2FE8" w:rsidRDefault="007A2FE8" w:rsidP="007A2F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7A2FE8">
        <w:rPr>
          <w:rFonts w:ascii="Arial" w:eastAsia="Times New Roman" w:hAnsi="Arial" w:cs="Arial"/>
          <w:sz w:val="32"/>
          <w:szCs w:val="32"/>
          <w:lang w:eastAsia="ru-RU"/>
        </w:rPr>
        <w:t>АДМИНИСТРАЦИЯ ВЫГОНИЧСКОГО РАЙОНА</w:t>
      </w:r>
    </w:p>
    <w:p w:rsidR="007A2FE8" w:rsidRPr="007A2FE8" w:rsidRDefault="007A2FE8" w:rsidP="007A2F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</w:p>
    <w:p w:rsidR="007A2FE8" w:rsidRPr="007A2FE8" w:rsidRDefault="007A2FE8" w:rsidP="007A2F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>ПОСТАНОВЛЕ</w:t>
      </w:r>
      <w:r w:rsidRPr="007A2FE8">
        <w:rPr>
          <w:rFonts w:ascii="Arial" w:eastAsia="Times New Roman" w:hAnsi="Arial" w:cs="Arial"/>
          <w:sz w:val="32"/>
          <w:szCs w:val="32"/>
          <w:lang w:eastAsia="ru-RU"/>
        </w:rPr>
        <w:t>НИЕ</w:t>
      </w:r>
    </w:p>
    <w:p w:rsidR="007A2FE8" w:rsidRPr="007A2FE8" w:rsidRDefault="007A2FE8" w:rsidP="007A2F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7A2FE8">
        <w:rPr>
          <w:rFonts w:ascii="Arial" w:eastAsia="Times New Roman" w:hAnsi="Arial" w:cs="Arial"/>
          <w:sz w:val="32"/>
          <w:szCs w:val="32"/>
          <w:lang w:eastAsia="ru-RU"/>
        </w:rPr>
        <w:t xml:space="preserve">от </w:t>
      </w:r>
      <w:r w:rsidR="00F05086">
        <w:rPr>
          <w:rFonts w:ascii="Arial" w:eastAsia="Times New Roman" w:hAnsi="Arial" w:cs="Arial"/>
          <w:sz w:val="32"/>
          <w:szCs w:val="32"/>
          <w:lang w:eastAsia="ru-RU"/>
        </w:rPr>
        <w:t xml:space="preserve">15 декабря </w:t>
      </w:r>
      <w:r w:rsidRPr="007A2FE8">
        <w:rPr>
          <w:rFonts w:ascii="Arial" w:eastAsia="Times New Roman" w:hAnsi="Arial" w:cs="Arial"/>
          <w:sz w:val="32"/>
          <w:szCs w:val="32"/>
          <w:lang w:eastAsia="ru-RU"/>
        </w:rPr>
        <w:t>2025 г. №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F05086">
        <w:rPr>
          <w:rFonts w:ascii="Arial" w:eastAsia="Times New Roman" w:hAnsi="Arial" w:cs="Arial"/>
          <w:sz w:val="32"/>
          <w:szCs w:val="32"/>
          <w:lang w:eastAsia="ru-RU"/>
        </w:rPr>
        <w:t>712</w:t>
      </w:r>
      <w:bookmarkStart w:id="0" w:name="_GoBack"/>
      <w:bookmarkEnd w:id="0"/>
    </w:p>
    <w:p w:rsidR="00A26CB6" w:rsidRPr="002A5D80" w:rsidRDefault="00A26CB6" w:rsidP="00A26C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7"/>
      </w:tblGrid>
      <w:tr w:rsidR="002A5D80" w:rsidTr="007A2FE8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7A2FE8" w:rsidRDefault="00C13D8F" w:rsidP="00C1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FE8">
              <w:rPr>
                <w:rFonts w:ascii="Arial" w:hAnsi="Arial" w:cs="Arial"/>
                <w:sz w:val="32"/>
                <w:szCs w:val="32"/>
              </w:rPr>
              <w:t>ОБ УТВЕРЖДЕНИИ ЦЕЛЕВОЙ ПРОГРАММЫ «ПРОФИЛАКТИКА ТЕРРОРИЗМА И ЭКСТРЕМИЗМА, А ТАКЖЕ МИНИМИЗАЦИЯ И (ИЛИ) ЛИКВИДАЦИЯ ПОСЛЕДСТВИЙ ПРОЯВЛЕНИЯ НА ТЕРРИТОРИИ ВЫГОНИЧСКОГО РАЙОНА НА 202</w:t>
            </w:r>
            <w:r>
              <w:rPr>
                <w:rFonts w:ascii="Arial" w:hAnsi="Arial" w:cs="Arial"/>
                <w:sz w:val="32"/>
                <w:szCs w:val="32"/>
              </w:rPr>
              <w:t>6</w:t>
            </w:r>
            <w:r w:rsidRPr="007A2FE8">
              <w:rPr>
                <w:rFonts w:ascii="Arial" w:hAnsi="Arial" w:cs="Arial"/>
                <w:sz w:val="32"/>
                <w:szCs w:val="32"/>
              </w:rPr>
              <w:t>-202</w:t>
            </w:r>
            <w:r>
              <w:rPr>
                <w:rFonts w:ascii="Arial" w:hAnsi="Arial" w:cs="Arial"/>
                <w:sz w:val="32"/>
                <w:szCs w:val="32"/>
              </w:rPr>
              <w:t>8</w:t>
            </w:r>
            <w:r w:rsidRPr="007A2FE8">
              <w:rPr>
                <w:rFonts w:ascii="Arial" w:hAnsi="Arial" w:cs="Arial"/>
                <w:sz w:val="32"/>
                <w:szCs w:val="32"/>
              </w:rPr>
              <w:t xml:space="preserve"> ГОДЫ</w:t>
            </w:r>
            <w:r>
              <w:rPr>
                <w:rFonts w:ascii="Arial" w:hAnsi="Arial" w:cs="Arial"/>
                <w:sz w:val="32"/>
                <w:szCs w:val="32"/>
              </w:rPr>
              <w:t>»</w:t>
            </w:r>
          </w:p>
        </w:tc>
      </w:tr>
    </w:tbl>
    <w:p w:rsidR="007A2FE8" w:rsidRDefault="002A5D80" w:rsidP="005D4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A2FE8" w:rsidRDefault="007A2FE8" w:rsidP="005D4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CB6" w:rsidRPr="007A2FE8" w:rsidRDefault="007A2FE8" w:rsidP="005D44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A1EEE" w:rsidRPr="007A2FE8">
        <w:rPr>
          <w:rFonts w:ascii="Arial" w:hAnsi="Arial" w:cs="Arial"/>
          <w:sz w:val="24"/>
          <w:szCs w:val="24"/>
        </w:rPr>
        <w:t xml:space="preserve">В соответствии с </w:t>
      </w:r>
      <w:r w:rsidR="00315723" w:rsidRPr="007A2FE8">
        <w:rPr>
          <w:rFonts w:ascii="Arial" w:hAnsi="Arial" w:cs="Arial"/>
          <w:sz w:val="24"/>
          <w:szCs w:val="24"/>
        </w:rPr>
        <w:t>Федеральным</w:t>
      </w:r>
      <w:r w:rsidR="005D4406" w:rsidRPr="007A2FE8">
        <w:rPr>
          <w:rFonts w:ascii="Arial" w:hAnsi="Arial" w:cs="Arial"/>
          <w:sz w:val="24"/>
          <w:szCs w:val="24"/>
        </w:rPr>
        <w:t>и</w:t>
      </w:r>
      <w:r w:rsidR="00315723" w:rsidRPr="007A2FE8">
        <w:rPr>
          <w:rFonts w:ascii="Arial" w:hAnsi="Arial" w:cs="Arial"/>
          <w:sz w:val="24"/>
          <w:szCs w:val="24"/>
        </w:rPr>
        <w:t xml:space="preserve"> </w:t>
      </w:r>
      <w:r w:rsidR="005D4406" w:rsidRPr="007A2FE8">
        <w:rPr>
          <w:rFonts w:ascii="Arial" w:hAnsi="Arial" w:cs="Arial"/>
          <w:sz w:val="24"/>
          <w:szCs w:val="24"/>
        </w:rPr>
        <w:t xml:space="preserve">законами от 06 октября 2003 года №131-ФЗ «Об общих принципах организации местного самоуправления в Российской Федерации», от 25 июля 2002 года №114-ФЗ «О противодействии экстремистской деятельности», от 06 марта 2006 года №35-ФЗ «О противодействии терроризму», а также в целях реализации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</w:t>
      </w:r>
      <w:r w:rsidR="006E3C21" w:rsidRPr="007A2FE8">
        <w:rPr>
          <w:rFonts w:ascii="Arial" w:hAnsi="Arial" w:cs="Arial"/>
          <w:sz w:val="24"/>
          <w:szCs w:val="24"/>
        </w:rPr>
        <w:t xml:space="preserve">Выгоничского </w:t>
      </w:r>
      <w:r w:rsidR="00CA1EEE" w:rsidRPr="007A2FE8">
        <w:rPr>
          <w:rFonts w:ascii="Arial" w:hAnsi="Arial" w:cs="Arial"/>
          <w:sz w:val="24"/>
          <w:szCs w:val="24"/>
        </w:rPr>
        <w:t xml:space="preserve">района, </w:t>
      </w:r>
      <w:r w:rsidR="00A26CB6" w:rsidRPr="007A2FE8">
        <w:rPr>
          <w:rFonts w:ascii="Arial" w:hAnsi="Arial" w:cs="Arial"/>
          <w:sz w:val="24"/>
          <w:szCs w:val="24"/>
        </w:rPr>
        <w:t xml:space="preserve"> </w:t>
      </w:r>
    </w:p>
    <w:p w:rsidR="00A26CB6" w:rsidRPr="007A2FE8" w:rsidRDefault="00A26CB6" w:rsidP="00A26CB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2FE8">
        <w:rPr>
          <w:rFonts w:ascii="Arial" w:hAnsi="Arial" w:cs="Arial"/>
          <w:sz w:val="24"/>
          <w:szCs w:val="24"/>
        </w:rPr>
        <w:t>ПОСТАНОВЛЯ</w:t>
      </w:r>
      <w:r w:rsidR="00FD7DDE" w:rsidRPr="007A2FE8">
        <w:rPr>
          <w:rFonts w:ascii="Arial" w:hAnsi="Arial" w:cs="Arial"/>
          <w:sz w:val="24"/>
          <w:szCs w:val="24"/>
        </w:rPr>
        <w:t>Ю</w:t>
      </w:r>
      <w:r w:rsidRPr="007A2FE8">
        <w:rPr>
          <w:rFonts w:ascii="Arial" w:hAnsi="Arial" w:cs="Arial"/>
          <w:sz w:val="24"/>
          <w:szCs w:val="24"/>
        </w:rPr>
        <w:t>:</w:t>
      </w:r>
    </w:p>
    <w:p w:rsidR="00A26CB6" w:rsidRPr="007A2FE8" w:rsidRDefault="00A26CB6" w:rsidP="00A26CB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A5D80" w:rsidRPr="007A2FE8" w:rsidRDefault="00A26CB6" w:rsidP="006E3C2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A2FE8">
        <w:rPr>
          <w:rFonts w:ascii="Arial" w:hAnsi="Arial" w:cs="Arial"/>
          <w:sz w:val="24"/>
          <w:szCs w:val="24"/>
        </w:rPr>
        <w:t>1</w:t>
      </w:r>
      <w:r w:rsidR="006E3C21" w:rsidRPr="007A2FE8">
        <w:rPr>
          <w:rFonts w:ascii="Arial" w:hAnsi="Arial" w:cs="Arial"/>
          <w:sz w:val="24"/>
          <w:szCs w:val="24"/>
        </w:rPr>
        <w:t>. Утвердить</w:t>
      </w:r>
      <w:r w:rsidR="00957538" w:rsidRPr="007A2FE8">
        <w:rPr>
          <w:rFonts w:ascii="Arial" w:hAnsi="Arial" w:cs="Arial"/>
          <w:sz w:val="24"/>
          <w:szCs w:val="24"/>
        </w:rPr>
        <w:t xml:space="preserve"> </w:t>
      </w:r>
      <w:r w:rsidR="00EE5709" w:rsidRPr="007A2FE8">
        <w:rPr>
          <w:rFonts w:ascii="Arial" w:hAnsi="Arial" w:cs="Arial"/>
          <w:sz w:val="24"/>
          <w:szCs w:val="24"/>
        </w:rPr>
        <w:t xml:space="preserve">прилагаемую </w:t>
      </w:r>
      <w:r w:rsidR="00957538" w:rsidRPr="007A2FE8">
        <w:rPr>
          <w:rFonts w:ascii="Arial" w:hAnsi="Arial" w:cs="Arial"/>
          <w:sz w:val="24"/>
          <w:szCs w:val="24"/>
        </w:rPr>
        <w:t>целевую программ</w:t>
      </w:r>
      <w:r w:rsidR="00EE5709" w:rsidRPr="007A2FE8">
        <w:rPr>
          <w:rFonts w:ascii="Arial" w:hAnsi="Arial" w:cs="Arial"/>
          <w:sz w:val="24"/>
          <w:szCs w:val="24"/>
        </w:rPr>
        <w:t>у</w:t>
      </w:r>
      <w:r w:rsidR="00957538" w:rsidRPr="007A2FE8">
        <w:rPr>
          <w:rFonts w:ascii="Arial" w:hAnsi="Arial" w:cs="Arial"/>
          <w:sz w:val="24"/>
          <w:szCs w:val="24"/>
        </w:rPr>
        <w:t xml:space="preserve"> «Профилактика терроризма и экстремизма, а также минимизаци</w:t>
      </w:r>
      <w:r w:rsidR="00231B93" w:rsidRPr="007A2FE8">
        <w:rPr>
          <w:rFonts w:ascii="Arial" w:hAnsi="Arial" w:cs="Arial"/>
          <w:sz w:val="24"/>
          <w:szCs w:val="24"/>
        </w:rPr>
        <w:t>я</w:t>
      </w:r>
      <w:r w:rsidR="00957538" w:rsidRPr="007A2FE8">
        <w:rPr>
          <w:rFonts w:ascii="Arial" w:hAnsi="Arial" w:cs="Arial"/>
          <w:sz w:val="24"/>
          <w:szCs w:val="24"/>
        </w:rPr>
        <w:t xml:space="preserve"> и (или) ликвидаци</w:t>
      </w:r>
      <w:r w:rsidR="00231B93" w:rsidRPr="007A2FE8">
        <w:rPr>
          <w:rFonts w:ascii="Arial" w:hAnsi="Arial" w:cs="Arial"/>
          <w:sz w:val="24"/>
          <w:szCs w:val="24"/>
        </w:rPr>
        <w:t>я</w:t>
      </w:r>
      <w:r w:rsidR="00957538" w:rsidRPr="007A2FE8">
        <w:rPr>
          <w:rFonts w:ascii="Arial" w:hAnsi="Arial" w:cs="Arial"/>
          <w:sz w:val="24"/>
          <w:szCs w:val="24"/>
        </w:rPr>
        <w:t xml:space="preserve"> последствий проявлени</w:t>
      </w:r>
      <w:r w:rsidR="00EE5709" w:rsidRPr="007A2FE8">
        <w:rPr>
          <w:rFonts w:ascii="Arial" w:hAnsi="Arial" w:cs="Arial"/>
          <w:sz w:val="24"/>
          <w:szCs w:val="24"/>
        </w:rPr>
        <w:t>я</w:t>
      </w:r>
      <w:r w:rsidR="00957538" w:rsidRPr="007A2FE8">
        <w:rPr>
          <w:rFonts w:ascii="Arial" w:hAnsi="Arial" w:cs="Arial"/>
          <w:sz w:val="24"/>
          <w:szCs w:val="24"/>
        </w:rPr>
        <w:t xml:space="preserve"> на территории Выгоничского района на 202</w:t>
      </w:r>
      <w:r w:rsidR="007A2FE8" w:rsidRPr="007A2FE8">
        <w:rPr>
          <w:rFonts w:ascii="Arial" w:hAnsi="Arial" w:cs="Arial"/>
          <w:sz w:val="24"/>
          <w:szCs w:val="24"/>
        </w:rPr>
        <w:t>6</w:t>
      </w:r>
      <w:r w:rsidR="00957538" w:rsidRPr="007A2FE8">
        <w:rPr>
          <w:rFonts w:ascii="Arial" w:hAnsi="Arial" w:cs="Arial"/>
          <w:sz w:val="24"/>
          <w:szCs w:val="24"/>
        </w:rPr>
        <w:t>-202</w:t>
      </w:r>
      <w:r w:rsidR="007A2FE8" w:rsidRPr="007A2FE8">
        <w:rPr>
          <w:rFonts w:ascii="Arial" w:hAnsi="Arial" w:cs="Arial"/>
          <w:sz w:val="24"/>
          <w:szCs w:val="24"/>
        </w:rPr>
        <w:t>8</w:t>
      </w:r>
      <w:r w:rsidR="00957538" w:rsidRPr="007A2FE8">
        <w:rPr>
          <w:rFonts w:ascii="Arial" w:hAnsi="Arial" w:cs="Arial"/>
          <w:sz w:val="24"/>
          <w:szCs w:val="24"/>
        </w:rPr>
        <w:t xml:space="preserve"> годы»</w:t>
      </w:r>
      <w:r w:rsidR="00EE5709" w:rsidRPr="007A2FE8">
        <w:rPr>
          <w:rFonts w:ascii="Arial" w:hAnsi="Arial" w:cs="Arial"/>
          <w:sz w:val="24"/>
          <w:szCs w:val="24"/>
        </w:rPr>
        <w:t>.</w:t>
      </w:r>
      <w:r w:rsidR="00231B93" w:rsidRPr="007A2FE8">
        <w:rPr>
          <w:rFonts w:ascii="Arial" w:hAnsi="Arial" w:cs="Arial"/>
          <w:sz w:val="24"/>
          <w:szCs w:val="24"/>
        </w:rPr>
        <w:t xml:space="preserve"> </w:t>
      </w:r>
    </w:p>
    <w:p w:rsidR="00ED33AD" w:rsidRPr="007A2FE8" w:rsidRDefault="00ED33AD" w:rsidP="00ED33A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A2FE8">
        <w:rPr>
          <w:rFonts w:ascii="Arial" w:hAnsi="Arial" w:cs="Arial"/>
          <w:sz w:val="24"/>
          <w:szCs w:val="24"/>
        </w:rPr>
        <w:t>2. Постановление администрации Выгоничского района от 02 декабря 2024 года №513 «Об утверждении целевой программы «Профилактика терроризма и экстремизма, а также минимизация и (или) ликвидация последствий проявления на территории Выгоничского района на 2025-2027 годы» признать утратившими силу.</w:t>
      </w:r>
    </w:p>
    <w:p w:rsidR="00A26CB6" w:rsidRPr="007A2FE8" w:rsidRDefault="00ED33AD" w:rsidP="00A26CB6">
      <w:pPr>
        <w:pStyle w:val="1"/>
        <w:shd w:val="clear" w:color="auto" w:fill="auto"/>
        <w:spacing w:before="0" w:after="0" w:line="240" w:lineRule="auto"/>
        <w:ind w:right="-1"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A2FE8">
        <w:rPr>
          <w:rFonts w:ascii="Arial" w:hAnsi="Arial" w:cs="Arial"/>
          <w:color w:val="000000" w:themeColor="text1"/>
          <w:sz w:val="24"/>
          <w:szCs w:val="24"/>
        </w:rPr>
        <w:t>3</w:t>
      </w:r>
      <w:r w:rsidR="00957538" w:rsidRPr="007A2FE8">
        <w:rPr>
          <w:rFonts w:ascii="Arial" w:hAnsi="Arial" w:cs="Arial"/>
          <w:color w:val="000000" w:themeColor="text1"/>
          <w:sz w:val="24"/>
          <w:szCs w:val="24"/>
        </w:rPr>
        <w:t>.</w:t>
      </w:r>
      <w:r w:rsidR="00A26CB6" w:rsidRPr="007A2FE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="00A26CB6" w:rsidRPr="007A2FE8"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 w:rsidR="00A26CB6" w:rsidRPr="007A2FE8">
        <w:rPr>
          <w:rFonts w:ascii="Arial" w:hAnsi="Arial" w:cs="Arial"/>
          <w:color w:val="000000" w:themeColor="text1"/>
          <w:sz w:val="24"/>
          <w:szCs w:val="24"/>
        </w:rPr>
        <w:t xml:space="preserve"> исполнением настоящего постановления оставляю за собой.</w:t>
      </w:r>
    </w:p>
    <w:p w:rsidR="00A26CB6" w:rsidRDefault="00A26CB6" w:rsidP="00A26CB6">
      <w:pPr>
        <w:pStyle w:val="4"/>
        <w:shd w:val="clear" w:color="auto" w:fill="auto"/>
        <w:spacing w:before="0" w:after="0" w:line="240" w:lineRule="auto"/>
        <w:ind w:firstLine="74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7A2FE8" w:rsidRPr="007A2FE8" w:rsidRDefault="007A2FE8" w:rsidP="00A26CB6">
      <w:pPr>
        <w:pStyle w:val="4"/>
        <w:shd w:val="clear" w:color="auto" w:fill="auto"/>
        <w:spacing w:before="0" w:after="0" w:line="240" w:lineRule="auto"/>
        <w:ind w:firstLine="74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7A2FE8" w:rsidRDefault="007A2FE8" w:rsidP="007A2FE8">
      <w:pPr>
        <w:tabs>
          <w:tab w:val="left" w:pos="822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 w:rsidRPr="007A2FE8">
        <w:rPr>
          <w:rFonts w:ascii="Arial" w:hAnsi="Arial" w:cs="Arial"/>
          <w:sz w:val="24"/>
          <w:szCs w:val="24"/>
        </w:rPr>
        <w:t>И.о</w:t>
      </w:r>
      <w:proofErr w:type="spellEnd"/>
      <w:r w:rsidRPr="007A2FE8">
        <w:rPr>
          <w:rFonts w:ascii="Arial" w:hAnsi="Arial" w:cs="Arial"/>
          <w:sz w:val="24"/>
          <w:szCs w:val="24"/>
        </w:rPr>
        <w:t>.</w:t>
      </w:r>
      <w:r w:rsidR="00ED33AD" w:rsidRPr="007A2FE8">
        <w:rPr>
          <w:rFonts w:ascii="Arial" w:hAnsi="Arial" w:cs="Arial"/>
          <w:sz w:val="24"/>
          <w:szCs w:val="24"/>
        </w:rPr>
        <w:t xml:space="preserve"> г</w:t>
      </w:r>
      <w:r w:rsidR="00A26CB6" w:rsidRPr="007A2FE8">
        <w:rPr>
          <w:rFonts w:ascii="Arial" w:hAnsi="Arial" w:cs="Arial"/>
          <w:sz w:val="24"/>
          <w:szCs w:val="24"/>
        </w:rPr>
        <w:t>лав</w:t>
      </w:r>
      <w:r w:rsidR="00ED33AD" w:rsidRPr="007A2FE8">
        <w:rPr>
          <w:rFonts w:ascii="Arial" w:hAnsi="Arial" w:cs="Arial"/>
          <w:sz w:val="24"/>
          <w:szCs w:val="24"/>
        </w:rPr>
        <w:t>ы</w:t>
      </w:r>
      <w:r w:rsidR="00A26CB6" w:rsidRPr="007A2FE8">
        <w:rPr>
          <w:rFonts w:ascii="Arial" w:hAnsi="Arial" w:cs="Arial"/>
          <w:sz w:val="24"/>
          <w:szCs w:val="24"/>
        </w:rPr>
        <w:t xml:space="preserve"> администрации</w:t>
      </w:r>
      <w:r w:rsidR="006E3C21" w:rsidRPr="007A2FE8">
        <w:rPr>
          <w:rFonts w:ascii="Arial" w:hAnsi="Arial" w:cs="Arial"/>
          <w:sz w:val="24"/>
          <w:szCs w:val="24"/>
        </w:rPr>
        <w:t xml:space="preserve"> р</w:t>
      </w:r>
      <w:r w:rsidR="00A26CB6" w:rsidRPr="007A2FE8">
        <w:rPr>
          <w:rFonts w:ascii="Arial" w:hAnsi="Arial" w:cs="Arial"/>
          <w:sz w:val="24"/>
          <w:szCs w:val="24"/>
        </w:rPr>
        <w:t xml:space="preserve">айона </w:t>
      </w:r>
    </w:p>
    <w:p w:rsidR="00A26CB6" w:rsidRPr="007A2FE8" w:rsidRDefault="00A26CB6" w:rsidP="007A2FE8">
      <w:pPr>
        <w:tabs>
          <w:tab w:val="left" w:pos="822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A2FE8">
        <w:rPr>
          <w:rFonts w:ascii="Arial" w:hAnsi="Arial" w:cs="Arial"/>
          <w:sz w:val="24"/>
          <w:szCs w:val="24"/>
        </w:rPr>
        <w:t xml:space="preserve">              </w:t>
      </w:r>
      <w:r w:rsidR="00ED33AD" w:rsidRPr="007A2FE8">
        <w:rPr>
          <w:rFonts w:ascii="Arial" w:hAnsi="Arial" w:cs="Arial"/>
          <w:sz w:val="24"/>
          <w:szCs w:val="24"/>
        </w:rPr>
        <w:t xml:space="preserve"> </w:t>
      </w:r>
      <w:r w:rsidRPr="007A2FE8">
        <w:rPr>
          <w:rFonts w:ascii="Arial" w:hAnsi="Arial" w:cs="Arial"/>
          <w:sz w:val="24"/>
          <w:szCs w:val="24"/>
        </w:rPr>
        <w:t xml:space="preserve">                                   </w:t>
      </w:r>
      <w:r w:rsidR="006D1647" w:rsidRPr="007A2FE8">
        <w:rPr>
          <w:rFonts w:ascii="Arial" w:hAnsi="Arial" w:cs="Arial"/>
          <w:sz w:val="24"/>
          <w:szCs w:val="24"/>
        </w:rPr>
        <w:t xml:space="preserve">      </w:t>
      </w:r>
      <w:r w:rsidR="00ED33AD" w:rsidRPr="007A2FE8">
        <w:rPr>
          <w:rFonts w:ascii="Arial" w:hAnsi="Arial" w:cs="Arial"/>
          <w:sz w:val="24"/>
          <w:szCs w:val="24"/>
        </w:rPr>
        <w:t>А.Г. Юркин</w:t>
      </w:r>
    </w:p>
    <w:sectPr w:rsidR="00A26CB6" w:rsidRPr="007A2FE8" w:rsidSect="006E3C2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30978"/>
    <w:multiLevelType w:val="hybridMultilevel"/>
    <w:tmpl w:val="E8743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F7552D"/>
    <w:multiLevelType w:val="hybridMultilevel"/>
    <w:tmpl w:val="AAFCF4BC"/>
    <w:lvl w:ilvl="0" w:tplc="40B4A11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DE309C"/>
    <w:multiLevelType w:val="hybridMultilevel"/>
    <w:tmpl w:val="2E3E5DB6"/>
    <w:lvl w:ilvl="0" w:tplc="40B4A11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4464B4"/>
    <w:multiLevelType w:val="hybridMultilevel"/>
    <w:tmpl w:val="51D021EA"/>
    <w:lvl w:ilvl="0" w:tplc="40B4A11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formatting="1" w:enforcement="0"/>
  <w:defaultTabStop w:val="709"/>
  <w:characterSpacingControl w:val="doNotCompress"/>
  <w:compat>
    <w:compatSetting w:name="compatibilityMode" w:uri="http://schemas.microsoft.com/office/word" w:val="12"/>
  </w:compat>
  <w:rsids>
    <w:rsidRoot w:val="00103CA4"/>
    <w:rsid w:val="000122E0"/>
    <w:rsid w:val="00012979"/>
    <w:rsid w:val="000A4AAB"/>
    <w:rsid w:val="000B408A"/>
    <w:rsid w:val="000C36D4"/>
    <w:rsid w:val="000C58C8"/>
    <w:rsid w:val="000E557C"/>
    <w:rsid w:val="00103CA4"/>
    <w:rsid w:val="0017270D"/>
    <w:rsid w:val="001937D5"/>
    <w:rsid w:val="001A49A9"/>
    <w:rsid w:val="001C3474"/>
    <w:rsid w:val="00205D00"/>
    <w:rsid w:val="00231B93"/>
    <w:rsid w:val="002518DA"/>
    <w:rsid w:val="00264DB5"/>
    <w:rsid w:val="00276A80"/>
    <w:rsid w:val="00296300"/>
    <w:rsid w:val="002A5D80"/>
    <w:rsid w:val="002A7244"/>
    <w:rsid w:val="002D42AC"/>
    <w:rsid w:val="0031384B"/>
    <w:rsid w:val="00315723"/>
    <w:rsid w:val="00330155"/>
    <w:rsid w:val="003908A9"/>
    <w:rsid w:val="00390A77"/>
    <w:rsid w:val="00415C4E"/>
    <w:rsid w:val="00430F6F"/>
    <w:rsid w:val="00443FE5"/>
    <w:rsid w:val="004A0AEE"/>
    <w:rsid w:val="004A78DF"/>
    <w:rsid w:val="004F0997"/>
    <w:rsid w:val="00505699"/>
    <w:rsid w:val="00545043"/>
    <w:rsid w:val="0056301C"/>
    <w:rsid w:val="00580F88"/>
    <w:rsid w:val="005A1BB9"/>
    <w:rsid w:val="005D0CA0"/>
    <w:rsid w:val="005D4406"/>
    <w:rsid w:val="00633744"/>
    <w:rsid w:val="00661545"/>
    <w:rsid w:val="006D1647"/>
    <w:rsid w:val="006E3C21"/>
    <w:rsid w:val="006E4821"/>
    <w:rsid w:val="006F2945"/>
    <w:rsid w:val="006F43F9"/>
    <w:rsid w:val="006F7DEC"/>
    <w:rsid w:val="007A1389"/>
    <w:rsid w:val="007A2FE8"/>
    <w:rsid w:val="007F3EDA"/>
    <w:rsid w:val="008160CD"/>
    <w:rsid w:val="00824A87"/>
    <w:rsid w:val="008A31F9"/>
    <w:rsid w:val="008E004A"/>
    <w:rsid w:val="009403FD"/>
    <w:rsid w:val="00957538"/>
    <w:rsid w:val="00961083"/>
    <w:rsid w:val="00967B93"/>
    <w:rsid w:val="009A79FC"/>
    <w:rsid w:val="009D1FB7"/>
    <w:rsid w:val="00A16705"/>
    <w:rsid w:val="00A26CB6"/>
    <w:rsid w:val="00A32D18"/>
    <w:rsid w:val="00A3690A"/>
    <w:rsid w:val="00A41C93"/>
    <w:rsid w:val="00A66778"/>
    <w:rsid w:val="00A70758"/>
    <w:rsid w:val="00A71786"/>
    <w:rsid w:val="00AB64DD"/>
    <w:rsid w:val="00AF3A2A"/>
    <w:rsid w:val="00B025A7"/>
    <w:rsid w:val="00B60E92"/>
    <w:rsid w:val="00B64178"/>
    <w:rsid w:val="00B66EE8"/>
    <w:rsid w:val="00B81625"/>
    <w:rsid w:val="00BD10AD"/>
    <w:rsid w:val="00BF7595"/>
    <w:rsid w:val="00C13D8F"/>
    <w:rsid w:val="00C173E9"/>
    <w:rsid w:val="00C20324"/>
    <w:rsid w:val="00C61C3F"/>
    <w:rsid w:val="00CA1EEE"/>
    <w:rsid w:val="00CA2837"/>
    <w:rsid w:val="00CE1886"/>
    <w:rsid w:val="00D1155E"/>
    <w:rsid w:val="00D14E44"/>
    <w:rsid w:val="00D47ACA"/>
    <w:rsid w:val="00D73519"/>
    <w:rsid w:val="00D85F35"/>
    <w:rsid w:val="00D902BB"/>
    <w:rsid w:val="00EA342D"/>
    <w:rsid w:val="00EB0A5B"/>
    <w:rsid w:val="00EC7C0E"/>
    <w:rsid w:val="00ED33AD"/>
    <w:rsid w:val="00ED714F"/>
    <w:rsid w:val="00EE5709"/>
    <w:rsid w:val="00F05086"/>
    <w:rsid w:val="00FA29F5"/>
    <w:rsid w:val="00FD7BCA"/>
    <w:rsid w:val="00FD7DDE"/>
    <w:rsid w:val="00FF1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3CA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3CA4"/>
    <w:rPr>
      <w:rFonts w:ascii="Tahoma" w:hAnsi="Tahoma" w:cs="Tahoma"/>
      <w:sz w:val="16"/>
      <w:szCs w:val="16"/>
    </w:rPr>
  </w:style>
  <w:style w:type="paragraph" w:customStyle="1" w:styleId="1">
    <w:name w:val="Основной текст1"/>
    <w:basedOn w:val="a"/>
    <w:rsid w:val="00A26CB6"/>
    <w:pPr>
      <w:shd w:val="clear" w:color="auto" w:fill="FFFFFF"/>
      <w:spacing w:before="300" w:after="300" w:line="326" w:lineRule="exact"/>
      <w:ind w:hanging="74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6">
    <w:name w:val="Основной текст_"/>
    <w:basedOn w:val="a0"/>
    <w:link w:val="4"/>
    <w:rsid w:val="00A26CB6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rsid w:val="00A26CB6"/>
    <w:pPr>
      <w:shd w:val="clear" w:color="auto" w:fill="FFFFFF"/>
      <w:spacing w:before="120" w:after="120" w:line="0" w:lineRule="atLeast"/>
    </w:pPr>
    <w:rPr>
      <w:sz w:val="27"/>
      <w:szCs w:val="27"/>
    </w:rPr>
  </w:style>
  <w:style w:type="character" w:styleId="a7">
    <w:name w:val="Hyperlink"/>
    <w:basedOn w:val="a0"/>
    <w:uiPriority w:val="99"/>
    <w:unhideWhenUsed/>
    <w:rsid w:val="00A26CB6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6F29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90FB3-055F-4B2B-BA48-D94E8CDE8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</dc:creator>
  <cp:keywords/>
  <dc:description/>
  <cp:lastModifiedBy>Кнороз Алексей Сергеевич</cp:lastModifiedBy>
  <cp:revision>53</cp:revision>
  <cp:lastPrinted>2023-11-03T08:50:00Z</cp:lastPrinted>
  <dcterms:created xsi:type="dcterms:W3CDTF">2011-01-11T08:27:00Z</dcterms:created>
  <dcterms:modified xsi:type="dcterms:W3CDTF">2025-12-16T07:04:00Z</dcterms:modified>
</cp:coreProperties>
</file>